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491" w:rsidRPr="006E125C" w:rsidRDefault="004D0491" w:rsidP="004D0491">
      <w:pPr>
        <w:spacing w:after="0"/>
        <w:rPr>
          <w:rFonts w:ascii="Times New Roman" w:eastAsia="Arial" w:hAnsi="Times New Roman" w:cs="Times New Roman"/>
          <w:sz w:val="20"/>
          <w:szCs w:val="18"/>
          <w:lang w:bidi="en-US"/>
        </w:rPr>
      </w:pPr>
      <w:r w:rsidRPr="004D0491">
        <w:rPr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6B80A278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903033" cy="803082"/>
            <wp:effectExtent l="0" t="0" r="0" b="0"/>
            <wp:wrapThrough wrapText="bothSides">
              <wp:wrapPolygon edited="0">
                <wp:start x="0" y="0"/>
                <wp:lineTo x="0" y="21019"/>
                <wp:lineTo x="20962" y="21019"/>
                <wp:lineTo x="2096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33" cy="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491">
        <w:rPr>
          <w:rFonts w:ascii="Arial" w:eastAsia="Arial" w:hAnsi="Arial" w:cs="Arial"/>
          <w:sz w:val="20"/>
          <w:szCs w:val="18"/>
          <w:lang w:bidi="en-US"/>
        </w:rPr>
        <w:t xml:space="preserve"> </w:t>
      </w:r>
      <w:r w:rsidRPr="006E125C">
        <w:rPr>
          <w:rFonts w:ascii="Times New Roman" w:eastAsia="Arial" w:hAnsi="Times New Roman" w:cs="Times New Roman"/>
          <w:sz w:val="36"/>
          <w:szCs w:val="18"/>
          <w:lang w:bidi="en-US"/>
        </w:rPr>
        <w:t>PRESS RELEASE</w:t>
      </w:r>
    </w:p>
    <w:p w:rsidR="004D0491" w:rsidRPr="006E125C" w:rsidRDefault="004D0491" w:rsidP="004D0491">
      <w:pPr>
        <w:spacing w:after="0"/>
        <w:rPr>
          <w:rFonts w:ascii="Times New Roman" w:eastAsia="Arial" w:hAnsi="Times New Roman" w:cs="Times New Roman"/>
          <w:sz w:val="18"/>
          <w:szCs w:val="18"/>
          <w:lang w:bidi="en-US"/>
        </w:rPr>
      </w:pPr>
    </w:p>
    <w:p w:rsidR="004D0491" w:rsidRPr="006E125C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6E125C">
        <w:rPr>
          <w:rFonts w:ascii="Times New Roman" w:eastAsia="Arial" w:hAnsi="Times New Roman" w:cs="Times New Roman"/>
          <w:sz w:val="24"/>
          <w:szCs w:val="24"/>
          <w:lang w:bidi="en-US"/>
        </w:rPr>
        <w:t>United Way of Cumberland County</w:t>
      </w:r>
    </w:p>
    <w:p w:rsidR="004D0491" w:rsidRPr="006E125C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6E125C">
        <w:rPr>
          <w:rFonts w:ascii="Times New Roman" w:eastAsia="Arial" w:hAnsi="Times New Roman" w:cs="Times New Roman"/>
          <w:sz w:val="24"/>
          <w:szCs w:val="24"/>
          <w:lang w:bidi="en-US"/>
        </w:rPr>
        <w:t>222 Maiden Lane</w:t>
      </w:r>
    </w:p>
    <w:p w:rsidR="004D0491" w:rsidRPr="006E125C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6E125C">
        <w:rPr>
          <w:rFonts w:ascii="Times New Roman" w:eastAsia="Arial" w:hAnsi="Times New Roman" w:cs="Times New Roman"/>
          <w:sz w:val="24"/>
          <w:szCs w:val="24"/>
          <w:lang w:bidi="en-US"/>
        </w:rPr>
        <w:t>Fayetteville, NC 27546</w:t>
      </w:r>
    </w:p>
    <w:p w:rsidR="004D0491" w:rsidRPr="006E125C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6E125C">
        <w:rPr>
          <w:rFonts w:ascii="Times New Roman" w:eastAsia="Arial" w:hAnsi="Times New Roman" w:cs="Times New Roman"/>
          <w:sz w:val="24"/>
          <w:szCs w:val="24"/>
          <w:lang w:bidi="en-US"/>
        </w:rPr>
        <w:t>Tel 910.483.1179</w:t>
      </w:r>
    </w:p>
    <w:p w:rsidR="004D0491" w:rsidRPr="006E125C" w:rsidRDefault="00B87B7C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hyperlink r:id="rId6" w:history="1">
        <w:r w:rsidR="004D0491" w:rsidRPr="006E125C">
          <w:rPr>
            <w:rStyle w:val="Hyperlink"/>
            <w:rFonts w:ascii="Times New Roman" w:eastAsia="Arial" w:hAnsi="Times New Roman" w:cs="Times New Roman"/>
            <w:sz w:val="24"/>
            <w:szCs w:val="24"/>
            <w:lang w:bidi="en-US"/>
          </w:rPr>
          <w:t>www.unitedway-cc.org</w:t>
        </w:r>
      </w:hyperlink>
    </w:p>
    <w:p w:rsidR="00930982" w:rsidRPr="006E125C" w:rsidRDefault="00930982" w:rsidP="004D0491">
      <w:pPr>
        <w:tabs>
          <w:tab w:val="left" w:pos="1845"/>
        </w:tabs>
        <w:jc w:val="both"/>
        <w:rPr>
          <w:rFonts w:ascii="Times New Roman" w:hAnsi="Times New Roman" w:cs="Times New Roman"/>
        </w:rPr>
      </w:pPr>
    </w:p>
    <w:p w:rsidR="004D0491" w:rsidRPr="006E125C" w:rsidRDefault="004D0491" w:rsidP="004D0491">
      <w:pPr>
        <w:tabs>
          <w:tab w:val="left" w:pos="1845"/>
        </w:tabs>
        <w:jc w:val="both"/>
        <w:rPr>
          <w:rFonts w:ascii="Times New Roman" w:hAnsi="Times New Roman" w:cs="Times New Roman"/>
        </w:rPr>
      </w:pPr>
    </w:p>
    <w:p w:rsidR="004D0491" w:rsidRPr="006E125C" w:rsidRDefault="00976973" w:rsidP="004D0491">
      <w:pPr>
        <w:tabs>
          <w:tab w:val="left" w:pos="18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="00F03862" w:rsidRPr="006E12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2868BF" w:rsidRPr="006E125C">
        <w:rPr>
          <w:rFonts w:ascii="Times New Roman" w:hAnsi="Times New Roman" w:cs="Times New Roman"/>
        </w:rPr>
        <w:t>, 202</w:t>
      </w:r>
      <w:r w:rsidR="00F03862" w:rsidRPr="006E125C">
        <w:rPr>
          <w:rFonts w:ascii="Times New Roman" w:hAnsi="Times New Roman" w:cs="Times New Roman"/>
        </w:rPr>
        <w:t>2</w:t>
      </w:r>
    </w:p>
    <w:p w:rsidR="004D0491" w:rsidRPr="006E125C" w:rsidRDefault="004D0491" w:rsidP="004D0491">
      <w:pPr>
        <w:tabs>
          <w:tab w:val="left" w:pos="1845"/>
        </w:tabs>
        <w:jc w:val="center"/>
        <w:rPr>
          <w:rFonts w:ascii="Times New Roman" w:eastAsia="Arial" w:hAnsi="Times New Roman" w:cs="Times New Roman"/>
          <w:sz w:val="36"/>
          <w:szCs w:val="18"/>
          <w:lang w:bidi="en-US"/>
        </w:rPr>
      </w:pPr>
      <w:r w:rsidRPr="006E125C">
        <w:rPr>
          <w:rFonts w:ascii="Times New Roman" w:eastAsia="Arial" w:hAnsi="Times New Roman" w:cs="Times New Roman"/>
          <w:sz w:val="36"/>
          <w:szCs w:val="18"/>
          <w:lang w:bidi="en-US"/>
        </w:rPr>
        <w:t>FOR IMMEDIATE RELEASE:</w:t>
      </w:r>
    </w:p>
    <w:p w:rsidR="002868BF" w:rsidRPr="006E125C" w:rsidRDefault="002868BF" w:rsidP="004D0491">
      <w:pPr>
        <w:tabs>
          <w:tab w:val="left" w:pos="1845"/>
        </w:tabs>
        <w:jc w:val="center"/>
        <w:rPr>
          <w:rFonts w:ascii="Times New Roman" w:hAnsi="Times New Roman" w:cs="Times New Roman"/>
        </w:rPr>
      </w:pPr>
    </w:p>
    <w:p w:rsidR="002569C6" w:rsidRPr="00B87B7C" w:rsidRDefault="00976973" w:rsidP="002569C6">
      <w:pPr>
        <w:tabs>
          <w:tab w:val="left" w:pos="1845"/>
        </w:tabs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7B7C">
        <w:rPr>
          <w:rFonts w:ascii="Times New Roman" w:hAnsi="Times New Roman" w:cs="Times New Roman"/>
          <w:sz w:val="24"/>
          <w:szCs w:val="24"/>
        </w:rPr>
        <w:t>How would you like to rappel from the side of a building</w:t>
      </w:r>
      <w:r w:rsidR="002569C6" w:rsidRPr="00B87B7C">
        <w:rPr>
          <w:rFonts w:ascii="Times New Roman" w:hAnsi="Times New Roman" w:cs="Times New Roman"/>
          <w:sz w:val="24"/>
          <w:szCs w:val="24"/>
        </w:rPr>
        <w:t xml:space="preserve">? </w:t>
      </w:r>
      <w:r w:rsidR="002569C6" w:rsidRPr="00B87B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2569C6" w:rsidRPr="00B87B7C">
        <w:rPr>
          <w:rFonts w:ascii="Times New Roman" w:hAnsi="Times New Roman" w:cs="Times New Roman"/>
          <w:color w:val="000000"/>
          <w:sz w:val="24"/>
          <w:szCs w:val="24"/>
        </w:rPr>
        <w:t xml:space="preserve">undraising can sometimes be a tall task, but on </w:t>
      </w:r>
      <w:r w:rsidR="002569C6" w:rsidRPr="00B87B7C">
        <w:rPr>
          <w:rFonts w:ascii="Times New Roman" w:hAnsi="Times New Roman" w:cs="Times New Roman"/>
          <w:color w:val="000000"/>
          <w:sz w:val="24"/>
          <w:szCs w:val="24"/>
        </w:rPr>
        <w:t>March 11, 2023, United Way of Cumberland County</w:t>
      </w:r>
      <w:r w:rsidR="002569C6" w:rsidRPr="00B87B7C">
        <w:rPr>
          <w:rFonts w:ascii="Times New Roman" w:hAnsi="Times New Roman" w:cs="Times New Roman"/>
          <w:color w:val="000000"/>
          <w:sz w:val="24"/>
          <w:szCs w:val="24"/>
        </w:rPr>
        <w:t xml:space="preserve"> is taking fundraising to new heights with </w:t>
      </w:r>
      <w:r w:rsidR="002569C6" w:rsidRPr="00B87B7C">
        <w:rPr>
          <w:rFonts w:ascii="Times New Roman" w:hAnsi="Times New Roman" w:cs="Times New Roman"/>
          <w:color w:val="000000"/>
          <w:sz w:val="24"/>
          <w:szCs w:val="24"/>
        </w:rPr>
        <w:t>Over the Edge</w:t>
      </w:r>
      <w:r w:rsidR="002569C6" w:rsidRPr="00B87B7C">
        <w:rPr>
          <w:rFonts w:ascii="Times New Roman" w:hAnsi="Times New Roman" w:cs="Times New Roman"/>
          <w:color w:val="000000"/>
          <w:sz w:val="24"/>
          <w:szCs w:val="24"/>
        </w:rPr>
        <w:t xml:space="preserve"> - an innovative fundraising event presented by [BUILDING AND PRESENTING SPONSOR]. The event will see [MAX#] thrill-seeking participants rappel [##] stories down the [BUILDING], [OPTIONAL BUILDING FUN FACT]. Each participant must raise a minimum of $1,</w:t>
      </w:r>
      <w:r w:rsidR="002569C6" w:rsidRPr="00B87B7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569C6" w:rsidRPr="00B87B7C">
        <w:rPr>
          <w:rFonts w:ascii="Times New Roman" w:hAnsi="Times New Roman" w:cs="Times New Roman"/>
          <w:color w:val="000000"/>
          <w:sz w:val="24"/>
          <w:szCs w:val="24"/>
        </w:rPr>
        <w:t xml:space="preserve">00 in donations for </w:t>
      </w:r>
      <w:r w:rsidR="002569C6" w:rsidRPr="00B87B7C">
        <w:rPr>
          <w:rFonts w:ascii="Times New Roman" w:hAnsi="Times New Roman" w:cs="Times New Roman"/>
          <w:color w:val="000000"/>
          <w:sz w:val="24"/>
          <w:szCs w:val="24"/>
        </w:rPr>
        <w:t>United Way</w:t>
      </w:r>
      <w:r w:rsidR="002569C6" w:rsidRPr="00B87B7C">
        <w:rPr>
          <w:rFonts w:ascii="Times New Roman" w:hAnsi="Times New Roman" w:cs="Times New Roman"/>
          <w:color w:val="000000"/>
          <w:sz w:val="24"/>
          <w:szCs w:val="24"/>
        </w:rPr>
        <w:t xml:space="preserve"> to be eligible to rappel.</w:t>
      </w:r>
    </w:p>
    <w:p w:rsidR="002569C6" w:rsidRPr="00B87B7C" w:rsidRDefault="002569C6" w:rsidP="002569C6">
      <w:pPr>
        <w:pStyle w:val="NormalWeb"/>
        <w:rPr>
          <w:color w:val="000000"/>
        </w:rPr>
      </w:pPr>
      <w:r w:rsidRPr="00B87B7C">
        <w:rPr>
          <w:color w:val="000000"/>
        </w:rPr>
        <w:t>[INSERT QUOTE FROM THE BUILDING AND/OR PRESENTING SPONSOR]</w:t>
      </w:r>
    </w:p>
    <w:p w:rsidR="002569C6" w:rsidRPr="00B87B7C" w:rsidRDefault="002569C6" w:rsidP="002569C6">
      <w:pPr>
        <w:pStyle w:val="NormalWeb"/>
        <w:rPr>
          <w:color w:val="000000"/>
        </w:rPr>
      </w:pPr>
      <w:r w:rsidRPr="00B87B7C">
        <w:rPr>
          <w:color w:val="000000"/>
        </w:rPr>
        <w:t>Over the Edge</w:t>
      </w:r>
      <w:r w:rsidRPr="00B87B7C">
        <w:rPr>
          <w:color w:val="000000"/>
        </w:rPr>
        <w:t xml:space="preserve"> is a day-long event, which runs from [RUNNING TIME], at the [BUILDING]. Family, friends and spectators are invited to come down and support participants and enjoy [OTHER THINGS AT THE GROUND PARTY].</w:t>
      </w:r>
    </w:p>
    <w:p w:rsidR="002569C6" w:rsidRPr="00B87B7C" w:rsidRDefault="002569C6" w:rsidP="002569C6">
      <w:pPr>
        <w:pStyle w:val="NormalWeb"/>
        <w:rPr>
          <w:color w:val="000000"/>
        </w:rPr>
      </w:pPr>
      <w:r w:rsidRPr="00B87B7C">
        <w:rPr>
          <w:color w:val="000000"/>
        </w:rPr>
        <w:t xml:space="preserve">Event registration is now open. Register today at </w:t>
      </w:r>
      <w:r w:rsidRPr="00B87B7C">
        <w:rPr>
          <w:color w:val="000000"/>
        </w:rPr>
        <w:t>unitedway-cc.org.</w:t>
      </w:r>
    </w:p>
    <w:p w:rsidR="002569C6" w:rsidRPr="00B87B7C" w:rsidRDefault="002569C6" w:rsidP="002569C6">
      <w:pPr>
        <w:pStyle w:val="NormalWeb"/>
        <w:rPr>
          <w:color w:val="000000"/>
        </w:rPr>
      </w:pPr>
      <w:r w:rsidRPr="00B87B7C">
        <w:rPr>
          <w:color w:val="000000"/>
        </w:rPr>
        <w:t xml:space="preserve">The event is open to all ages. Participants under the age of 18 must be accompanied by a legal guardian, and all participants must be within the 100 to 300 pound required weight range (as per Over </w:t>
      </w:r>
      <w:proofErr w:type="gramStart"/>
      <w:r w:rsidRPr="00B87B7C">
        <w:rPr>
          <w:color w:val="000000"/>
        </w:rPr>
        <w:t>The</w:t>
      </w:r>
      <w:proofErr w:type="gramEnd"/>
      <w:r w:rsidRPr="00B87B7C">
        <w:rPr>
          <w:color w:val="000000"/>
        </w:rPr>
        <w:t xml:space="preserve"> Edge safety standards). If you have any questions about special accommodations for participants with special needs, severe health complications or allergies, and more, please reach out to </w:t>
      </w:r>
      <w:r w:rsidRPr="00B87B7C">
        <w:rPr>
          <w:color w:val="000000"/>
        </w:rPr>
        <w:t>Melissa</w:t>
      </w:r>
      <w:r w:rsidRPr="00B87B7C">
        <w:rPr>
          <w:color w:val="000000"/>
        </w:rPr>
        <w:t xml:space="preserve"> at </w:t>
      </w:r>
      <w:r w:rsidRPr="00B87B7C">
        <w:rPr>
          <w:color w:val="000000"/>
        </w:rPr>
        <w:t>melissareid@unitedway-cc.org.</w:t>
      </w:r>
      <w:bookmarkStart w:id="0" w:name="_GoBack"/>
      <w:bookmarkEnd w:id="0"/>
    </w:p>
    <w:p w:rsidR="002569C6" w:rsidRPr="00B87B7C" w:rsidRDefault="002569C6" w:rsidP="002569C6">
      <w:pPr>
        <w:pStyle w:val="NormalWeb"/>
        <w:rPr>
          <w:color w:val="000000"/>
        </w:rPr>
      </w:pPr>
      <w:r w:rsidRPr="00B87B7C">
        <w:rPr>
          <w:color w:val="000000"/>
        </w:rPr>
        <w:t xml:space="preserve">Over the Edge is a special events company that provides signature events for non-profit organizations across Canada and the United States. Over </w:t>
      </w:r>
      <w:proofErr w:type="gramStart"/>
      <w:r w:rsidRPr="00B87B7C">
        <w:rPr>
          <w:color w:val="000000"/>
        </w:rPr>
        <w:t>The</w:t>
      </w:r>
      <w:proofErr w:type="gramEnd"/>
      <w:r w:rsidRPr="00B87B7C">
        <w:rPr>
          <w:color w:val="000000"/>
        </w:rPr>
        <w:t xml:space="preserve"> Edge and their team of Certified Rope Access Technicians have helped raise over $100 Million with non-profit partners, hosted over 1000 rappelling events, and maintained a spotless safety record through their 10 years of operation.</w:t>
      </w:r>
    </w:p>
    <w:p w:rsidR="002569C6" w:rsidRPr="00B87B7C" w:rsidRDefault="002569C6" w:rsidP="002569C6">
      <w:pPr>
        <w:pStyle w:val="NormalWeb"/>
        <w:rPr>
          <w:color w:val="000000"/>
        </w:rPr>
      </w:pPr>
      <w:r w:rsidRPr="00B87B7C">
        <w:rPr>
          <w:color w:val="000000"/>
        </w:rPr>
        <w:t>[Insert quote from senior leader on thoughts/excitement about the event]</w:t>
      </w:r>
    </w:p>
    <w:p w:rsidR="005E36E6" w:rsidRDefault="002569C6" w:rsidP="00B87B7C">
      <w:pPr>
        <w:pStyle w:val="NormalWeb"/>
      </w:pPr>
      <w:r w:rsidRPr="00B87B7C">
        <w:rPr>
          <w:color w:val="000000"/>
        </w:rPr>
        <w:t>For more information</w:t>
      </w:r>
      <w:r w:rsidR="00B87B7C">
        <w:rPr>
          <w:color w:val="000000"/>
        </w:rPr>
        <w:t xml:space="preserve"> go to unitedway-cc.org</w:t>
      </w:r>
    </w:p>
    <w:sectPr w:rsidR="005E3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91"/>
    <w:rsid w:val="000C76F4"/>
    <w:rsid w:val="00232DC9"/>
    <w:rsid w:val="002569C6"/>
    <w:rsid w:val="00267F86"/>
    <w:rsid w:val="002868BF"/>
    <w:rsid w:val="004D0491"/>
    <w:rsid w:val="005E36E6"/>
    <w:rsid w:val="006E125C"/>
    <w:rsid w:val="007923EE"/>
    <w:rsid w:val="00930982"/>
    <w:rsid w:val="00976973"/>
    <w:rsid w:val="00B46B33"/>
    <w:rsid w:val="00B87B7C"/>
    <w:rsid w:val="00F0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6597"/>
  <w15:chartTrackingRefBased/>
  <w15:docId w15:val="{A922AC83-3C00-43D4-9F85-DE7BE260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E36E6"/>
    <w:pPr>
      <w:widowControl w:val="0"/>
      <w:autoSpaceDE w:val="0"/>
      <w:autoSpaceDN w:val="0"/>
      <w:adjustRightInd w:val="0"/>
      <w:spacing w:after="0" w:line="240" w:lineRule="auto"/>
      <w:ind w:left="1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4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5E36E6"/>
    <w:rPr>
      <w:rFonts w:ascii="Arial" w:eastAsia="Times New Roman" w:hAnsi="Arial" w:cs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03862"/>
    <w:rPr>
      <w:b/>
      <w:bCs/>
    </w:rPr>
  </w:style>
  <w:style w:type="paragraph" w:styleId="NormalWeb">
    <w:name w:val="Normal (Web)"/>
    <w:basedOn w:val="Normal"/>
    <w:uiPriority w:val="99"/>
    <w:unhideWhenUsed/>
    <w:rsid w:val="0025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tedway-c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5C71-6FFD-40A6-AC85-D1864F92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Grant</dc:creator>
  <cp:keywords/>
  <dc:description/>
  <cp:lastModifiedBy>Kendra Grant</cp:lastModifiedBy>
  <cp:revision>4</cp:revision>
  <dcterms:created xsi:type="dcterms:W3CDTF">2022-11-09T17:37:00Z</dcterms:created>
  <dcterms:modified xsi:type="dcterms:W3CDTF">2022-11-10T18:38:00Z</dcterms:modified>
</cp:coreProperties>
</file>